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6. Three Skills Make You Unique &amp; Valuable</w:t>
      </w:r>
    </w:p>
    <w:p>
      <w:pPr>
        <w:pStyle w:val="Heading3"/>
      </w:pPr>
      <w:r>
        <w:t>OVERVIEW:</w:t>
      </w:r>
    </w:p>
    <w:p>
      <w:r>
        <w:rPr>
          <w:b w:val="0"/>
          <w:i w:val="0"/>
          <w:u w:val="none"/>
        </w:rPr>
        <w:t xml:space="preserve">This video challenges the belief that you need extensive skills or knowledge to succeed. Instead, the speaker explains that success requires focusing on just </w:t>
      </w:r>
      <w:r>
        <w:rPr>
          <w:b/>
          <w:i w:val="0"/>
          <w:u w:val="none"/>
        </w:rPr>
        <w:t>three skills</w:t>
      </w:r>
      <w:r>
        <w:rPr>
          <w:b w:val="0"/>
          <w:i w:val="0"/>
          <w:u w:val="none"/>
        </w:rPr>
        <w:t>:</w:t>
      </w:r>
    </w:p>
    <w:p>
      <w:pPr>
        <w:pStyle w:val="ListBullet"/>
      </w:pPr>
      <w:r>
        <w:rPr>
          <w:b/>
          <w:i w:val="0"/>
          <w:u w:val="none"/>
        </w:rPr>
        <w:t>Realizing Success Is Simple</w:t>
      </w:r>
      <w:r>
        <w:rPr>
          <w:b w:val="0"/>
          <w:i w:val="0"/>
          <w:u w:val="none"/>
        </w:rPr>
        <w:t>: Many successful people are not vastly different in intelligence or ability; they simply apply basic principles consistently.</w:t>
      </w:r>
    </w:p>
    <w:p>
      <w:pPr>
        <w:pStyle w:val="ListBullet"/>
      </w:pPr>
      <w:r>
        <w:rPr>
          <w:b/>
          <w:i w:val="0"/>
          <w:u w:val="none"/>
        </w:rPr>
        <w:t>Avoiding Analysis Paralysis</w:t>
      </w:r>
      <w:r>
        <w:rPr>
          <w:b w:val="0"/>
          <w:i w:val="0"/>
          <w:u w:val="none"/>
        </w:rPr>
        <w:t>: Thinking you need to learn everything can lead to hesitation and over-analysis. Instead, prioritize practical application and skill-building over endless preparation.</w:t>
      </w:r>
    </w:p>
    <w:p>
      <w:pPr>
        <w:pStyle w:val="ListBullet"/>
      </w:pPr>
      <w:r>
        <w:rPr>
          <w:b/>
          <w:i w:val="0"/>
          <w:u w:val="none"/>
        </w:rPr>
        <w:t>Focusing on Three Key Skills</w:t>
      </w:r>
      <w:r>
        <w:rPr>
          <w:b w:val="0"/>
          <w:i w:val="0"/>
          <w:u w:val="none"/>
        </w:rPr>
        <w:t>: For beginners, two skills—</w:t>
      </w:r>
      <w:r>
        <w:rPr>
          <w:b/>
          <w:i w:val="0"/>
          <w:u w:val="none"/>
        </w:rPr>
        <w:t>writing</w:t>
      </w:r>
      <w:r>
        <w:rPr>
          <w:b w:val="0"/>
          <w:i w:val="0"/>
          <w:u w:val="none"/>
        </w:rPr>
        <w:t xml:space="preserve"> and </w:t>
      </w:r>
      <w:r>
        <w:rPr>
          <w:b/>
          <w:i w:val="0"/>
          <w:u w:val="none"/>
        </w:rPr>
        <w:t>sales</w:t>
      </w:r>
      <w:r>
        <w:rPr>
          <w:b w:val="0"/>
          <w:i w:val="0"/>
          <w:u w:val="none"/>
        </w:rPr>
        <w:t>—are essential and pre-selected. The third skill, specific to your field (e.g., graphic design, ads, or SEO), should be chosen to complement the first two and focus on executing it repeatedly.</w:t>
      </w:r>
    </w:p>
    <w:p>
      <w:pPr>
        <w:pStyle w:val="ListBullet"/>
      </w:pPr>
      <w:r>
        <w:rPr>
          <w:b/>
          <w:i w:val="0"/>
          <w:u w:val="none"/>
        </w:rPr>
        <w:t>Goal</w:t>
      </w:r>
      <w:r>
        <w:rPr>
          <w:b w:val="0"/>
          <w:i w:val="0"/>
          <w:u w:val="none"/>
        </w:rPr>
        <w:t>: Shift your mindset from "How do I make money with no experience?" to "How can I gain experience quickly?" Becoming proficient, rather than remaining a beginner, is the fastest way to add value and reach income goals.</w:t>
      </w:r>
    </w:p>
    <w:p>
      <w:pPr>
        <w:pStyle w:val="Heading3"/>
      </w:pPr>
      <w:r>
        <w:t>NEXT STEPS:</w:t>
      </w:r>
    </w:p>
    <w:p>
      <w:pPr>
        <w:pStyle w:val="ListNumber"/>
      </w:pPr>
      <w:r>
        <w:rPr>
          <w:b w:val="0"/>
          <w:i w:val="0"/>
          <w:u w:val="none"/>
        </w:rPr>
        <w:t>Choose a third skill that aligns with your focus.</w:t>
      </w:r>
    </w:p>
    <w:p>
      <w:pPr>
        <w:pStyle w:val="ListNumber"/>
      </w:pPr>
      <w:r>
        <w:rPr>
          <w:b w:val="0"/>
          <w:i w:val="0"/>
          <w:u w:val="none"/>
        </w:rPr>
        <w:t>Dedicate time to practice and apply the three skills consistently.</w:t>
      </w:r>
    </w:p>
    <w:p>
      <w:pPr>
        <w:pStyle w:val="ListNumber"/>
      </w:pPr>
      <w:r>
        <w:rPr>
          <w:b w:val="0"/>
          <w:i w:val="0"/>
          <w:u w:val="none"/>
        </w:rPr>
        <w:t>Set aside learning only what’s necessary to make consistent progress.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