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28. Content System For All Platforms</w:t>
      </w:r>
    </w:p>
    <w:p>
      <w:pPr>
        <w:pStyle w:val="ListBullet"/>
      </w:pPr>
      <w:r>
        <w:rPr>
          <w:b w:val="0"/>
          <w:i w:val="0"/>
          <w:u w:val="none"/>
        </w:rPr>
        <w:t xml:space="preserve">We will be posting the same content (cross-posting) on Twitter, LinkedIn, Instagram and Facebook. </w:t>
      </w:r>
    </w:p>
    <w:p>
      <w:pPr>
        <w:pStyle w:val="ListBullet"/>
      </w:pPr>
      <w:r>
        <w:rPr>
          <w:b w:val="0"/>
          <w:i w:val="0"/>
          <w:u w:val="none"/>
        </w:rPr>
        <w:t>This will save us a lot of time and it is fine because different types of people gravitate to each of those platforms. There will be very little overlap.</w:t>
      </w:r>
    </w:p>
    <w:p>
      <w:pPr>
        <w:pStyle w:val="ListBullet"/>
      </w:pPr>
      <w:r>
        <w:rPr>
          <w:b w:val="0"/>
          <w:i w:val="0"/>
          <w:u w:val="none"/>
        </w:rPr>
        <w:t>Everything will originally be scheduled for Twitter using Hypefury and then it will automatically be cross-posted to the other ones, so when I talk about Tweets, that is why. It will be the same content.</w:t>
      </w:r>
    </w:p>
    <w:p>
      <w:pPr>
        <w:pStyle w:val="ListBullet"/>
      </w:pPr>
      <w:r>
        <w:rPr>
          <w:b w:val="0"/>
          <w:i w:val="0"/>
          <w:u w:val="none"/>
        </w:rPr>
        <w:t>On these platforms, we will do three types of posts.</w:t>
      </w:r>
      <w:r>
        <w:rPr>
          <w:b w:val="0"/>
          <w:i w:val="0"/>
          <w:u w:val="none"/>
        </w:rPr>
        <w:t>Single Tweets</w:t>
      </w:r>
      <w:r>
        <w:rPr>
          <w:b w:val="0"/>
          <w:i w:val="0"/>
          <w:u w:val="none"/>
        </w:rPr>
        <w:t>Threads</w:t>
      </w:r>
      <w:r>
        <w:rPr>
          <w:b w:val="0"/>
          <w:i w:val="0"/>
          <w:u w:val="none"/>
        </w:rPr>
        <w:t xml:space="preserve">Graphics </w:t>
      </w:r>
    </w:p>
    <w:p>
      <w:pPr>
        <w:pStyle w:val="ListBullet"/>
      </w:pPr>
      <w:r>
        <w:rPr>
          <w:b w:val="0"/>
          <w:i w:val="0"/>
          <w:u w:val="none"/>
        </w:rPr>
        <w:t xml:space="preserve">Each of these types of posts serve a specific purpose. </w:t>
      </w:r>
      <w:r>
        <w:rPr>
          <w:b w:val="0"/>
          <w:i w:val="0"/>
          <w:u w:val="none"/>
        </w:rPr>
        <w:t>Single Tweets are meant to overcome objections, answer FAQs, etc.</w:t>
      </w:r>
      <w:r>
        <w:rPr>
          <w:b w:val="0"/>
          <w:i w:val="0"/>
          <w:u w:val="none"/>
        </w:rPr>
        <w:t>Threads are supposed to be longer posts of many different single Tweets. These are meant to get as many views as possible.</w:t>
      </w:r>
      <w:r>
        <w:rPr>
          <w:b w:val="0"/>
          <w:i w:val="0"/>
          <w:u w:val="none"/>
        </w:rPr>
        <w:t>Graphics are meant to help us build authority, look like an expert, and teach people something.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Get the document from the video setup and add your content buckets to it</w:t>
      </w:r>
    </w:p>
    <w:p>
      <w:r>
        <w:rPr>
          <w:b w:val="0"/>
          <w:i w:val="0"/>
          <w:u w:val="none"/>
        </w:rPr>
        <w:t xml:space="preserve">Document: </w:t>
      </w:r>
      <w:hyperlink r:id="rId9">
        <w:r>
          <w:rPr>
            <w:rStyle w:val="Hyperlink"/>
          </w:rPr>
          <w:t>https://gamma.app/docs/30-Day-Content-Plan-4zkgdhghl219cg6?mode=doc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30-Day-Content-Plan-4zkgdhghl219cg6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