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15. Prospecting Basics</w:t>
      </w:r>
    </w:p>
    <w:p>
      <w:r>
        <w:rPr>
          <w:b w:val="0"/>
          <w:i w:val="0"/>
          <w:u w:val="none"/>
        </w:rPr>
        <w:t>Prospecting is the #1 way you will get your first clients. Period. If you just did 100 outreaches per day and consistently improved, you would make money. It's that simple.</w:t>
      </w:r>
    </w:p>
    <w:p>
      <w:r>
        <w:rPr>
          <w:b w:val="0"/>
          <w:i w:val="0"/>
          <w:u w:val="none"/>
        </w:rPr>
        <w:t>This video will help you get a basic idea of what prospecting is, and the different type of prospects you can reach out to.</w:t>
      </w:r>
    </w:p>
    <w:p>
      <w:r>
        <w:rPr>
          <w:b w:val="0"/>
          <w:i w:val="0"/>
          <w:u w:val="none"/>
        </w:rPr>
        <w:t xml:space="preserve">Here is a link to the document from the video: </w:t>
      </w:r>
      <w:hyperlink r:id="rId9">
        <w:r>
          <w:rPr>
            <w:rStyle w:val="Hyperlink"/>
          </w:rPr>
          <w:t>https://gamma.app/docs/Prospecting-Strategy-mixyejoayctdzse</w:t>
        </w:r>
      </w:hyperlink>
    </w:p>
    <w:p>
      <w:r>
        <w:rPr>
          <w:b w:val="0"/>
          <w:i w:val="0"/>
          <w:u w:val="none"/>
        </w:rPr>
        <w:t>After this video, I would go straight onto the next one which is a bit more tactical in nature. This one is more broad/theory based.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amma.app/docs/Prospecting-Strategy-mixyejoayctdz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