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13. Sales Presentation</w:t>
      </w:r>
    </w:p>
    <w:p>
      <w:r>
        <w:rPr>
          <w:b w:val="0"/>
          <w:i w:val="0"/>
          <w:u w:val="none"/>
        </w:rPr>
        <w:t xml:space="preserve">You will need a sales presentation. You will screenshare this on your sales calls and it will give you a plan and confidence when you are first starting out. </w:t>
      </w:r>
    </w:p>
    <w:p>
      <w:r>
        <w:rPr>
          <w:b w:val="0"/>
          <w:i w:val="0"/>
          <w:u w:val="none"/>
        </w:rPr>
        <w:t>If all your sales presentation does is answer:</w:t>
      </w:r>
    </w:p>
    <w:p>
      <w:pPr>
        <w:pStyle w:val="ListBullet"/>
      </w:pPr>
      <w:r>
        <w:rPr>
          <w:b w:val="0"/>
          <w:i w:val="0"/>
          <w:u w:val="none"/>
        </w:rPr>
        <w:t>What problems you solve</w:t>
      </w:r>
    </w:p>
    <w:p>
      <w:pPr>
        <w:pStyle w:val="ListBullet"/>
      </w:pPr>
      <w:r>
        <w:rPr>
          <w:b w:val="0"/>
          <w:i w:val="0"/>
          <w:u w:val="none"/>
        </w:rPr>
        <w:t>Why they need to be solved</w:t>
      </w:r>
    </w:p>
    <w:p>
      <w:pPr>
        <w:pStyle w:val="ListBullet"/>
      </w:pPr>
      <w:r>
        <w:rPr>
          <w:b w:val="0"/>
          <w:i w:val="0"/>
          <w:u w:val="none"/>
        </w:rPr>
        <w:t>How you solve them</w:t>
      </w:r>
    </w:p>
    <w:p>
      <w:pPr>
        <w:pStyle w:val="ListBullet"/>
      </w:pPr>
      <w:r>
        <w:rPr>
          <w:b w:val="0"/>
          <w:i w:val="0"/>
          <w:u w:val="none"/>
        </w:rPr>
        <w:t>Tells them how to buy</w:t>
      </w:r>
    </w:p>
    <w:p>
      <w:r>
        <w:rPr>
          <w:b w:val="0"/>
          <w:i w:val="0"/>
          <w:u w:val="none"/>
        </w:rPr>
        <w:t>That is going to be the 80/20, especially as a beginner.</w:t>
      </w:r>
    </w:p>
    <w:p>
      <w:r>
        <w:rPr>
          <w:b w:val="0"/>
          <w:i w:val="0"/>
          <w:u w:val="none"/>
        </w:rPr>
        <w:t>Your sales presentations should pre-emptively address all the objections we talked about earlier. This looks super strong and will save you from having to answer them yourself. You can pre-emptively do this with pre-made graphics. This will prevent you from making mistakes.</w:t>
      </w:r>
    </w:p>
    <w:p>
      <w:r>
        <w:rPr>
          <w:b w:val="0"/>
          <w:i w:val="0"/>
          <w:u w:val="none"/>
        </w:rPr>
        <w:t xml:space="preserve">Your presentation should be able to be shared in 7-10 minutes of you speaking. Anything more than that is excessive, and anything less likely does not give enough information. </w:t>
      </w:r>
    </w:p>
    <w:p>
      <w:r>
        <w:rPr>
          <w:b w:val="0"/>
          <w:i w:val="0"/>
          <w:u w:val="none"/>
        </w:rPr>
        <w:t>Use the sales presentation template we have, and copy it into your own Gamma Account. This is the basis of what you will use and then we will consistently give you feedback on it.</w:t>
      </w:r>
    </w:p>
    <w:p>
      <w:r>
        <w:rPr>
          <w:b w:val="0"/>
          <w:i w:val="0"/>
          <w:u w:val="none"/>
        </w:rPr>
        <w:t>Framework to use:</w:t>
      </w:r>
      <w:hyperlink r:id="rId9">
        <w:r>
          <w:rPr>
            <w:rStyle w:val="Hyperlink"/>
          </w:rPr>
          <w:t>https://gamma.app/docs/Sales-Presentation-Framework-l81zet1tsgeuo1r</w:t>
        </w:r>
      </w:hyperlink>
      <w:r>
        <w:rPr>
          <w:b w:val="0"/>
          <w:i w:val="0"/>
          <w:u w:val="none"/>
        </w:rPr>
        <w:t xml:space="preserve">  </w:t>
      </w:r>
    </w:p>
    <w:p>
      <w:r>
        <w:rPr>
          <w:b/>
          <w:i w:val="0"/>
          <w:u w:val="none"/>
        </w:rPr>
        <w:t>Video Length: 5min</w:t>
      </w:r>
    </w:p>
    <w:p>
      <w:r>
        <w:rPr>
          <w:b/>
          <w:i w:val="0"/>
          <w:u w:val="none"/>
        </w:rPr>
        <w:t>Exercise Length: 1-2 hrs</w:t>
      </w:r>
    </w:p>
    <w:p>
      <w:r>
        <w:rPr>
          <w:b/>
          <w:i w:val="0"/>
          <w:u w:val="none"/>
        </w:rPr>
        <w:t xml:space="preserve">Example: </w:t>
      </w:r>
      <w:hyperlink r:id="rId10">
        <w:r>
          <w:rPr>
            <w:rStyle w:val="Hyperlink"/>
          </w:rPr>
          <w:t>https://gamma.app/docs/1000x-Leads-Program-65y00usixq9i50d</w:t>
        </w:r>
      </w:hyperlink>
    </w:p>
    <w:p>
      <w:r>
        <w:rPr>
          <w:b/>
          <w:i w:val="0"/>
          <w:u w:val="none"/>
        </w:rPr>
        <w:t>Action Item:</w:t>
      </w:r>
    </w:p>
    <w:p>
      <w:pPr>
        <w:pStyle w:val="ListBullet"/>
      </w:pPr>
      <w:r>
        <w:rPr>
          <w:b w:val="0"/>
          <w:i w:val="0"/>
          <w:u w:val="none"/>
        </w:rPr>
        <w:t>Create your sales presentation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Sales-Presentation-Framework-l81zet1tsgeuo1r" TargetMode="External"/><Relationship Id="rId10" Type="http://schemas.openxmlformats.org/officeDocument/2006/relationships/hyperlink" Target="https://gamma.app/docs/1000x-Leads-Program-65y00usixq9i5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