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12. Website</w:t>
      </w:r>
    </w:p>
    <w:p>
      <w:r>
        <w:rPr>
          <w:b w:val="0"/>
          <w:i w:val="0"/>
          <w:u w:val="none"/>
        </w:rPr>
        <w:t xml:space="preserve">Your website has a few key purposes. </w:t>
      </w:r>
    </w:p>
    <w:p>
      <w:pPr>
        <w:pStyle w:val="ListBullet"/>
      </w:pPr>
      <w:r>
        <w:rPr>
          <w:b w:val="0"/>
          <w:i w:val="0"/>
          <w:u w:val="none"/>
        </w:rPr>
        <w:t>Show your face and voice in a VSL</w:t>
      </w:r>
    </w:p>
    <w:p>
      <w:pPr>
        <w:pStyle w:val="ListBullet"/>
      </w:pPr>
      <w:r>
        <w:rPr>
          <w:b w:val="0"/>
          <w:i w:val="0"/>
          <w:u w:val="none"/>
        </w:rPr>
        <w:t>Make it clear what you are offering</w:t>
      </w:r>
    </w:p>
    <w:p>
      <w:pPr>
        <w:pStyle w:val="ListBullet"/>
      </w:pPr>
      <w:r>
        <w:rPr>
          <w:b w:val="0"/>
          <w:i w:val="0"/>
          <w:u w:val="none"/>
        </w:rPr>
        <w:t>Capture leads</w:t>
      </w:r>
    </w:p>
    <w:p>
      <w:pPr>
        <w:pStyle w:val="ListBullet"/>
      </w:pPr>
      <w:r>
        <w:rPr>
          <w:b w:val="0"/>
          <w:i w:val="0"/>
          <w:u w:val="none"/>
        </w:rPr>
        <w:t>Answer FAQs/Objections (videos)</w:t>
      </w:r>
    </w:p>
    <w:p>
      <w:pPr>
        <w:pStyle w:val="ListBullet"/>
      </w:pPr>
      <w:r>
        <w:rPr>
          <w:b w:val="0"/>
          <w:i w:val="0"/>
          <w:u w:val="none"/>
        </w:rPr>
        <w:t>Give them free training (videos)</w:t>
      </w:r>
    </w:p>
    <w:p>
      <w:r>
        <w:rPr>
          <w:b w:val="0"/>
          <w:i w:val="0"/>
          <w:u w:val="none"/>
        </w:rPr>
        <w:t xml:space="preserve">A lot of websites are absolutely terrible and do almost none of these things.  </w:t>
      </w:r>
    </w:p>
    <w:p>
      <w:r>
        <w:rPr>
          <w:b w:val="0"/>
          <w:i w:val="0"/>
          <w:u w:val="none"/>
        </w:rPr>
        <w:t xml:space="preserve">Simplicity and clarity will be your best friend. </w:t>
      </w:r>
    </w:p>
    <w:p>
      <w:r>
        <w:rPr>
          <w:b w:val="0"/>
          <w:i w:val="0"/>
          <w:u w:val="none"/>
        </w:rPr>
        <w:t xml:space="preserve">Don't worry about case studies or testimonials yet. They are helpful, but you don't need them. Thinking you need them to get your first client(s) is a self-limiting beliefs. Because we don't have them, we will convince people with pure logic that they should hire us. </w:t>
      </w:r>
    </w:p>
    <w:p>
      <w:r>
        <w:rPr>
          <w:b w:val="0"/>
          <w:i w:val="0"/>
          <w:u w:val="none"/>
        </w:rPr>
        <w:t>I prefer a simple one-page website on Webflow, while having a free Vidalytics account for the VSL.</w:t>
      </w:r>
    </w:p>
    <w:p>
      <w:r>
        <w:rPr>
          <w:b w:val="0"/>
          <w:i w:val="0"/>
          <w:u w:val="none"/>
        </w:rPr>
        <w:t xml:space="preserve">Example: </w:t>
      </w:r>
      <w:hyperlink r:id="rId9">
        <w:r>
          <w:rPr>
            <w:rStyle w:val="Hyperlink"/>
          </w:rPr>
          <w:t>https://www.1000xleads.com/</w:t>
        </w:r>
      </w:hyperlink>
      <w:r>
        <w:rPr>
          <w:b w:val="0"/>
          <w:i w:val="0"/>
          <w:u w:val="none"/>
        </w:rP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1000xlea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